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46052358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sz w:val="24"/>
          <w:szCs w:val="24"/>
        </w:rPr>
      </w:sdtEndPr>
      <w:sdtContent>
        <w:p w14:paraId="110D72BE" w14:textId="77777777"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0B03659" wp14:editId="5321A61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524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" o:allowincell="f" fillcolor="#8db3e2 [1311]" strokecolor="#4f81bd [3204]">
                    <w10:wrap anchorx="page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CED64D8" wp14:editId="4A429DEA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ASJgIAAD8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YTMAS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8B105FA" wp14:editId="3A3F3E3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74250CC" wp14:editId="362257E9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52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" o:allowincell="f" fillcolor="#8db3e2 [1311]" strokecolor="#eeece1 [321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ahoma" w:eastAsiaTheme="majorEastAsia" w:hAnsi="Tahoma" w:cs="Tahoma"/>
              <w:sz w:val="72"/>
              <w:szCs w:val="72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4BF7AD47" w14:textId="77777777" w:rsidR="00E617CA" w:rsidRPr="002D389B" w:rsidRDefault="00AD2196">
              <w:pPr>
                <w:pStyle w:val="Sansinterligne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="Tahoma" w:eastAsiaTheme="majorEastAsia" w:hAnsi="Tahoma" w:cs="Tahoma"/>
                  <w:sz w:val="72"/>
                  <w:szCs w:val="72"/>
                </w:rPr>
                <w:t>MELODY</w:t>
              </w:r>
            </w:p>
          </w:sdtContent>
        </w:sdt>
        <w:sdt>
          <w:sdtPr>
            <w:rPr>
              <w:rFonts w:ascii="Tahoma" w:eastAsiaTheme="majorEastAsia" w:hAnsi="Tahoma" w:cs="Tahoma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14:paraId="77BF56DB" w14:textId="4A3A1DA0" w:rsidR="00E617CA" w:rsidRPr="002D389B" w:rsidRDefault="0042731C">
              <w:pPr>
                <w:pStyle w:val="Sansinterligne"/>
                <w:rPr>
                  <w:rFonts w:ascii="Tahoma" w:eastAsiaTheme="majorEastAsia" w:hAnsi="Tahoma" w:cs="Tahoma"/>
                  <w:sz w:val="36"/>
                  <w:szCs w:val="36"/>
                </w:rPr>
              </w:pPr>
              <w:r>
                <w:rPr>
                  <w:rFonts w:ascii="Tahoma" w:eastAsiaTheme="majorEastAsia" w:hAnsi="Tahoma" w:cs="Tahoma"/>
                  <w:sz w:val="36"/>
                  <w:szCs w:val="36"/>
                </w:rPr>
                <w:t>Changement des couleurs</w:t>
              </w:r>
            </w:p>
          </w:sdtContent>
        </w:sdt>
        <w:p w14:paraId="0273F624" w14:textId="77777777"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35B669D1" w14:textId="77777777"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Société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32064D3F" w14:textId="77777777" w:rsidR="00E617CA" w:rsidRPr="002D389B" w:rsidRDefault="00E617CA">
              <w:pPr>
                <w:pStyle w:val="Sansinterligne"/>
              </w:pPr>
              <w:r w:rsidRPr="002D389B">
                <w:t>Demain un Au</w:t>
              </w:r>
              <w:r w:rsidR="00287481" w:rsidRPr="002D389B">
                <w:t>t</w:t>
              </w:r>
              <w:r w:rsidRPr="002D389B">
                <w:t>re Jour</w:t>
              </w:r>
            </w:p>
          </w:sdtContent>
        </w:sdt>
        <w:sdt>
          <w:sdtPr>
            <w:alias w:val="Auteu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14:paraId="36CE3DF5" w14:textId="591454AD" w:rsidR="00E617CA" w:rsidRPr="002D389B" w:rsidRDefault="00FC3030">
              <w:pPr>
                <w:pStyle w:val="Sansinterligne"/>
              </w:pPr>
              <w:r>
                <w:t>V1.</w:t>
              </w:r>
              <w:r w:rsidR="00AD2196">
                <w:t xml:space="preserve"> </w:t>
              </w:r>
              <w:r w:rsidR="0042731C">
                <w:t>0</w:t>
              </w:r>
            </w:p>
          </w:sdtContent>
        </w:sdt>
        <w:p w14:paraId="212BB234" w14:textId="77777777" w:rsidR="00E617CA" w:rsidRPr="002D389B" w:rsidRDefault="00E617CA"/>
        <w:p w14:paraId="24603255" w14:textId="77777777" w:rsidR="00A673D8" w:rsidRDefault="00A673D8">
          <w:pPr>
            <w:rPr>
              <w:rFonts w:cs="Tahoma"/>
            </w:rPr>
          </w:pPr>
        </w:p>
        <w:p w14:paraId="1977BE9F" w14:textId="77777777" w:rsidR="00A673D8" w:rsidRDefault="00A673D8">
          <w:pPr>
            <w:rPr>
              <w:rFonts w:cs="Tahoma"/>
            </w:rPr>
          </w:pPr>
        </w:p>
        <w:p w14:paraId="21D8A824" w14:textId="77777777" w:rsidR="00A673D8" w:rsidRDefault="00A673D8">
          <w:pPr>
            <w:rPr>
              <w:rFonts w:cs="Tahoma"/>
            </w:rPr>
          </w:pPr>
        </w:p>
        <w:p w14:paraId="0FB72068" w14:textId="77777777" w:rsidR="00A673D8" w:rsidRDefault="00A673D8">
          <w:pPr>
            <w:rPr>
              <w:rFonts w:cs="Tahoma"/>
            </w:rPr>
          </w:pPr>
        </w:p>
        <w:p w14:paraId="7F62F983" w14:textId="77777777" w:rsidR="00A673D8" w:rsidRDefault="00A673D8">
          <w:pPr>
            <w:rPr>
              <w:rFonts w:cs="Tahoma"/>
            </w:rPr>
          </w:pPr>
        </w:p>
        <w:p w14:paraId="130B1E96" w14:textId="77777777" w:rsidR="00A673D8" w:rsidRDefault="00A673D8">
          <w:pPr>
            <w:rPr>
              <w:rFonts w:cs="Tahoma"/>
            </w:rPr>
          </w:pPr>
        </w:p>
        <w:p w14:paraId="2CA12E0B" w14:textId="77777777" w:rsidR="00A673D8" w:rsidRDefault="00A673D8">
          <w:pPr>
            <w:rPr>
              <w:rFonts w:cs="Tahoma"/>
            </w:rPr>
          </w:pPr>
        </w:p>
        <w:p w14:paraId="3E7035C3" w14:textId="77777777" w:rsidR="00A673D8" w:rsidRDefault="00A673D8">
          <w:pPr>
            <w:rPr>
              <w:rFonts w:cs="Tahoma"/>
            </w:rPr>
          </w:pPr>
        </w:p>
        <w:p w14:paraId="71CB448A" w14:textId="77777777" w:rsidR="00A673D8" w:rsidRDefault="00A673D8">
          <w:pPr>
            <w:rPr>
              <w:rFonts w:cs="Tahoma"/>
            </w:rPr>
          </w:pPr>
        </w:p>
        <w:p w14:paraId="1E116602" w14:textId="77777777" w:rsidR="00A673D8" w:rsidRDefault="00A673D8">
          <w:pPr>
            <w:rPr>
              <w:rFonts w:cs="Tahoma"/>
            </w:rPr>
          </w:pPr>
        </w:p>
        <w:p w14:paraId="1C832894" w14:textId="77777777" w:rsidR="00A673D8" w:rsidRDefault="00A673D8">
          <w:pPr>
            <w:rPr>
              <w:rFonts w:cs="Tahoma"/>
            </w:rPr>
          </w:pPr>
        </w:p>
        <w:p w14:paraId="6EB8850A" w14:textId="77777777" w:rsidR="00A673D8" w:rsidRDefault="00A673D8">
          <w:pPr>
            <w:rPr>
              <w:rFonts w:cs="Tahoma"/>
            </w:rPr>
          </w:pPr>
        </w:p>
        <w:p w14:paraId="37D4B137" w14:textId="77777777" w:rsidR="00A673D8" w:rsidRDefault="00A673D8">
          <w:pPr>
            <w:rPr>
              <w:rFonts w:cs="Tahoma"/>
            </w:rPr>
          </w:pPr>
        </w:p>
        <w:p w14:paraId="759F6A10" w14:textId="77777777" w:rsidR="00A673D8" w:rsidRDefault="00A673D8">
          <w:pPr>
            <w:rPr>
              <w:rFonts w:cs="Tahoma"/>
            </w:rPr>
          </w:pPr>
        </w:p>
        <w:p w14:paraId="7FB4D4E8" w14:textId="77777777" w:rsidR="00A673D8" w:rsidRDefault="00A673D8">
          <w:pPr>
            <w:rPr>
              <w:rFonts w:cs="Tahoma"/>
            </w:rPr>
          </w:pPr>
        </w:p>
        <w:p w14:paraId="5758B41A" w14:textId="77777777" w:rsidR="00A673D8" w:rsidRDefault="00A673D8">
          <w:pPr>
            <w:rPr>
              <w:rFonts w:cs="Tahoma"/>
            </w:rPr>
          </w:pPr>
        </w:p>
        <w:p w14:paraId="010231F9" w14:textId="77777777" w:rsidR="00A673D8" w:rsidRDefault="00A673D8">
          <w:pPr>
            <w:rPr>
              <w:rFonts w:cs="Tahoma"/>
            </w:rPr>
          </w:pPr>
        </w:p>
        <w:p w14:paraId="4C43DFD8" w14:textId="77777777" w:rsidR="00A673D8" w:rsidRDefault="00A673D8">
          <w:pPr>
            <w:rPr>
              <w:rFonts w:cs="Tahoma"/>
            </w:rPr>
          </w:pPr>
        </w:p>
        <w:p w14:paraId="62EF38C2" w14:textId="77777777" w:rsidR="00A673D8" w:rsidRDefault="00A673D8">
          <w:pPr>
            <w:rPr>
              <w:rFonts w:cs="Tahoma"/>
            </w:rPr>
          </w:pPr>
        </w:p>
        <w:p w14:paraId="0E61673C" w14:textId="77777777" w:rsidR="00A673D8" w:rsidRDefault="00A673D8">
          <w:pPr>
            <w:rPr>
              <w:rFonts w:cs="Tahoma"/>
            </w:rPr>
          </w:pPr>
        </w:p>
        <w:p w14:paraId="49C22CD5" w14:textId="77777777" w:rsidR="00A673D8" w:rsidRDefault="00A673D8">
          <w:pPr>
            <w:rPr>
              <w:rFonts w:cs="Tahoma"/>
            </w:rPr>
          </w:pPr>
        </w:p>
        <w:p w14:paraId="393EBE85" w14:textId="77777777" w:rsidR="00A673D8" w:rsidRDefault="00A673D8">
          <w:pPr>
            <w:rPr>
              <w:rFonts w:cs="Tahoma"/>
            </w:rPr>
          </w:pPr>
        </w:p>
        <w:p w14:paraId="371FD7AC" w14:textId="77777777" w:rsidR="00A673D8" w:rsidRDefault="00A673D8">
          <w:pPr>
            <w:rPr>
              <w:rFonts w:cs="Tahoma"/>
            </w:rPr>
          </w:pPr>
        </w:p>
        <w:p w14:paraId="5BA1B5C7" w14:textId="77777777" w:rsidR="00A673D8" w:rsidRDefault="00A673D8">
          <w:pPr>
            <w:rPr>
              <w:rFonts w:cs="Tahoma"/>
            </w:rPr>
          </w:pPr>
        </w:p>
        <w:p w14:paraId="65C77A64" w14:textId="77777777" w:rsidR="00A673D8" w:rsidRDefault="00A673D8">
          <w:pPr>
            <w:rPr>
              <w:rFonts w:cs="Tahoma"/>
            </w:rPr>
          </w:pPr>
        </w:p>
        <w:p w14:paraId="30AF4C22" w14:textId="77777777" w:rsidR="00A673D8" w:rsidRPr="002D389B" w:rsidRDefault="00A673D8" w:rsidP="004E2551">
          <w:pPr>
            <w:pStyle w:val="Titre1"/>
          </w:pPr>
          <w:bookmarkStart w:id="0" w:name="_Toc413844237"/>
          <w:r w:rsidRPr="002D389B">
            <w:t>O</w:t>
          </w:r>
          <w:r w:rsidR="00D77B74">
            <w:t>bjet</w:t>
          </w:r>
          <w:r w:rsidRPr="002D389B">
            <w:t xml:space="preserve"> </w:t>
          </w:r>
          <w:r w:rsidR="00D77B74">
            <w:t>du</w:t>
          </w:r>
          <w:r w:rsidRPr="002D389B">
            <w:t xml:space="preserve"> </w:t>
          </w:r>
          <w:r w:rsidR="00D77B74">
            <w:t>document</w:t>
          </w:r>
          <w:bookmarkEnd w:id="0"/>
        </w:p>
        <w:p w14:paraId="50088D37" w14:textId="0660225C" w:rsidR="00A673D8" w:rsidRPr="002D389B" w:rsidRDefault="00A673D8" w:rsidP="00A673D8">
          <w:r w:rsidRPr="002D389B">
            <w:t xml:space="preserve">Le présent document </w:t>
          </w:r>
          <w:r w:rsidR="00AD071C">
            <w:t xml:space="preserve">présente </w:t>
          </w:r>
          <w:r w:rsidR="0042731C">
            <w:t>l’algorithme pour changer les couleurs dans Melody</w:t>
          </w:r>
          <w:r>
            <w:t>.</w:t>
          </w:r>
        </w:p>
        <w:p w14:paraId="731E6127" w14:textId="77777777" w:rsidR="00E617CA" w:rsidRPr="002D389B" w:rsidRDefault="00E617CA">
          <w:pPr>
            <w:rPr>
              <w:rFonts w:cs="Tahoma"/>
              <w:b/>
              <w:bCs/>
              <w:kern w:val="32"/>
              <w:sz w:val="32"/>
              <w:szCs w:val="32"/>
            </w:rPr>
          </w:pPr>
          <w:r w:rsidRPr="002D389B">
            <w:rPr>
              <w:rFonts w:cs="Tahoma"/>
            </w:rPr>
            <w:br w:type="page"/>
          </w:r>
        </w:p>
      </w:sdtContent>
    </w:sdt>
    <w:p w14:paraId="6F81FDC4" w14:textId="77777777" w:rsidR="00474E9E" w:rsidRPr="002D389B" w:rsidRDefault="00474E9E" w:rsidP="004E2551">
      <w:pPr>
        <w:pStyle w:val="Titre1"/>
      </w:pPr>
      <w:bookmarkStart w:id="1" w:name="_Toc413844238"/>
      <w:r w:rsidRPr="002D389B">
        <w:lastRenderedPageBreak/>
        <w:t>S</w:t>
      </w:r>
      <w:r w:rsidR="00D77B74">
        <w:t>ommaire</w:t>
      </w:r>
      <w:bookmarkEnd w:id="1"/>
    </w:p>
    <w:p w14:paraId="7EE85074" w14:textId="77777777" w:rsidR="00CC5583" w:rsidRDefault="00474E9E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begin"/>
      </w:r>
      <w:r w:rsidRPr="002D389B">
        <w:rPr>
          <w:rFonts w:cs="Tahoma"/>
          <w:b/>
          <w:bCs/>
          <w:kern w:val="32"/>
          <w:sz w:val="32"/>
          <w:szCs w:val="32"/>
        </w:rPr>
        <w:instrText xml:space="preserve"> TOC \o "1-3" \h \z \u </w:instrText>
      </w:r>
      <w:r w:rsidRPr="002D389B">
        <w:rPr>
          <w:rFonts w:cs="Tahoma"/>
          <w:b/>
          <w:bCs/>
          <w:kern w:val="32"/>
          <w:sz w:val="32"/>
          <w:szCs w:val="32"/>
        </w:rPr>
        <w:fldChar w:fldCharType="separate"/>
      </w:r>
      <w:hyperlink w:anchor="_Toc413844237" w:history="1">
        <w:r w:rsidR="00CC5583" w:rsidRPr="00BA5842">
          <w:rPr>
            <w:rStyle w:val="Lienhypertexte"/>
            <w:noProof/>
          </w:rPr>
          <w:t>Objet du document</w:t>
        </w:r>
        <w:r w:rsidR="00CC5583">
          <w:rPr>
            <w:noProof/>
            <w:webHidden/>
          </w:rPr>
          <w:tab/>
        </w:r>
        <w:r w:rsidR="00CC5583">
          <w:rPr>
            <w:noProof/>
            <w:webHidden/>
          </w:rPr>
          <w:fldChar w:fldCharType="begin"/>
        </w:r>
        <w:r w:rsidR="00CC5583">
          <w:rPr>
            <w:noProof/>
            <w:webHidden/>
          </w:rPr>
          <w:instrText xml:space="preserve"> PAGEREF _Toc413844237 \h </w:instrText>
        </w:r>
        <w:r w:rsidR="00CC5583">
          <w:rPr>
            <w:noProof/>
            <w:webHidden/>
          </w:rPr>
        </w:r>
        <w:r w:rsidR="00CC5583">
          <w:rPr>
            <w:noProof/>
            <w:webHidden/>
          </w:rPr>
          <w:fldChar w:fldCharType="separate"/>
        </w:r>
        <w:r w:rsidR="00CC5583">
          <w:rPr>
            <w:noProof/>
            <w:webHidden/>
          </w:rPr>
          <w:t>0</w:t>
        </w:r>
        <w:r w:rsidR="00CC5583">
          <w:rPr>
            <w:noProof/>
            <w:webHidden/>
          </w:rPr>
          <w:fldChar w:fldCharType="end"/>
        </w:r>
      </w:hyperlink>
    </w:p>
    <w:p w14:paraId="31635D24" w14:textId="77777777" w:rsidR="00CC5583" w:rsidRDefault="00CC5583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844238" w:history="1">
        <w:r w:rsidRPr="00BA5842">
          <w:rPr>
            <w:rStyle w:val="Lienhypertexte"/>
            <w:noProof/>
          </w:rPr>
          <w:t>Sommaire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_Toc413844238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F8F03D" w14:textId="77777777" w:rsidR="00CC5583" w:rsidRDefault="00CC5583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844239" w:history="1">
        <w:r w:rsidRPr="00BA5842">
          <w:rPr>
            <w:rStyle w:val="Lienhypertexte"/>
            <w:noProof/>
          </w:rPr>
          <w:t>Principe du changement de couleur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_Toc413844239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8253CE9" w14:textId="77777777" w:rsidR="00CC5583" w:rsidRDefault="00CC5583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844240" w:history="1">
        <w:r w:rsidRPr="00BA5842">
          <w:rPr>
            <w:rStyle w:val="Lienhypertexte"/>
            <w:noProof/>
          </w:rPr>
          <w:t>Description de la méthode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_Toc413844240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79E8DF0" w14:textId="77777777" w:rsidR="00CC5583" w:rsidRDefault="00CC5583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844241" w:history="1">
        <w:r w:rsidRPr="00BA5842">
          <w:rPr>
            <w:rStyle w:val="Lienhypertexte"/>
            <w:noProof/>
          </w:rPr>
          <w:t>Soumission des cartons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_Toc413844241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8B7FB1D" w14:textId="77777777" w:rsidR="00CC5583" w:rsidRDefault="00CC5583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844242" w:history="1">
        <w:r w:rsidRPr="00BA5842">
          <w:rPr>
            <w:rStyle w:val="Lienhypertexte"/>
            <w:noProof/>
          </w:rPr>
          <w:t>Instanciation des styles de paragraphes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_Toc413844242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2979F4" w14:textId="77777777" w:rsidR="00CC5583" w:rsidRDefault="00CC5583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844243" w:history="1">
        <w:r w:rsidRPr="00BA5842">
          <w:rPr>
            <w:rStyle w:val="Lienhypertexte"/>
            <w:noProof/>
          </w:rPr>
          <w:t>Génération des articles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_Toc413844243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384721" w14:textId="77777777" w:rsidR="00CC5583" w:rsidRDefault="00CC5583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844244" w:history="1">
        <w:r w:rsidRPr="00BA5842">
          <w:rPr>
            <w:rStyle w:val="Lienhypertexte"/>
            <w:noProof/>
          </w:rPr>
          <w:t>Traitement par GeoCarton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_Toc413844244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0D8D62" w14:textId="77777777" w:rsidR="00CC5583" w:rsidRDefault="00CC5583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844245" w:history="1">
        <w:r w:rsidRPr="00BA5842">
          <w:rPr>
            <w:rStyle w:val="Lienhypertexte"/>
            <w:noProof/>
          </w:rPr>
          <w:t>Points bloquant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_Toc413844245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0DBF0D" w14:textId="77777777" w:rsidR="00474E9E" w:rsidRPr="00A673D8" w:rsidRDefault="00474E9E" w:rsidP="00A673D8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end"/>
      </w:r>
    </w:p>
    <w:p w14:paraId="6E670214" w14:textId="77777777" w:rsidR="00474E9E" w:rsidRPr="002D389B" w:rsidRDefault="00474E9E" w:rsidP="00474E9E">
      <w:pPr>
        <w:jc w:val="left"/>
      </w:pPr>
      <w:r w:rsidRPr="002D389B">
        <w:br w:type="page"/>
      </w:r>
      <w:bookmarkStart w:id="2" w:name="_GoBack"/>
      <w:bookmarkEnd w:id="2"/>
    </w:p>
    <w:p w14:paraId="00C7A77D" w14:textId="3DC40F78" w:rsidR="00C75DFD" w:rsidRPr="004E2551" w:rsidRDefault="004E2551" w:rsidP="004E2551">
      <w:pPr>
        <w:pStyle w:val="Titre1"/>
      </w:pPr>
      <w:bookmarkStart w:id="3" w:name="_Toc413844239"/>
      <w:r>
        <w:lastRenderedPageBreak/>
        <w:t>P</w:t>
      </w:r>
      <w:r w:rsidR="000B4A36">
        <w:t>r</w:t>
      </w:r>
      <w:r w:rsidR="00D77B74">
        <w:t>incipe</w:t>
      </w:r>
      <w:r w:rsidRPr="004E2551">
        <w:t xml:space="preserve"> </w:t>
      </w:r>
      <w:r w:rsidR="00D77B74">
        <w:t>du</w:t>
      </w:r>
      <w:r w:rsidRPr="004E2551">
        <w:t xml:space="preserve"> </w:t>
      </w:r>
      <w:r w:rsidR="00AC22D7">
        <w:t>c</w:t>
      </w:r>
      <w:r w:rsidR="0042731C">
        <w:t>hangement de couleur</w:t>
      </w:r>
      <w:bookmarkEnd w:id="3"/>
    </w:p>
    <w:p w14:paraId="06712162" w14:textId="77777777" w:rsidR="00964275" w:rsidRDefault="00964275" w:rsidP="00C75DFD"/>
    <w:p w14:paraId="3D1A5E35" w14:textId="1496AA45" w:rsidR="004E2551" w:rsidRDefault="004E2551" w:rsidP="00C75DFD">
      <w:r>
        <w:t xml:space="preserve">Le </w:t>
      </w:r>
      <w:r w:rsidR="00AD071C">
        <w:t>but d</w:t>
      </w:r>
      <w:r w:rsidR="0042731C">
        <w:t xml:space="preserve">e pouvoir changer les couleurs depuis le </w:t>
      </w:r>
      <w:r w:rsidR="00313DEB">
        <w:t xml:space="preserve">BO </w:t>
      </w:r>
      <w:r w:rsidR="00293367">
        <w:t xml:space="preserve">afin </w:t>
      </w:r>
      <w:r w:rsidR="0042731C">
        <w:t>que la couleu</w:t>
      </w:r>
      <w:r w:rsidR="00313DEB">
        <w:t xml:space="preserve">r variable dans les articles </w:t>
      </w:r>
      <w:r w:rsidR="00293367">
        <w:t>devienne la couleur choisie dans le BO</w:t>
      </w:r>
      <w:r w:rsidR="00D97342">
        <w:t>.</w:t>
      </w:r>
    </w:p>
    <w:p w14:paraId="379CDFAB" w14:textId="77777777" w:rsidR="00D97342" w:rsidRDefault="00D97342" w:rsidP="00C75DFD"/>
    <w:p w14:paraId="183D777E" w14:textId="4FFC5605" w:rsidR="00D97342" w:rsidRDefault="00D97342" w:rsidP="00D97342">
      <w:pPr>
        <w:pStyle w:val="Titre1"/>
      </w:pPr>
      <w:bookmarkStart w:id="4" w:name="_Toc413844240"/>
      <w:r>
        <w:t xml:space="preserve">Description de </w:t>
      </w:r>
      <w:r w:rsidR="0042731C">
        <w:t>la méthode</w:t>
      </w:r>
      <w:bookmarkEnd w:id="4"/>
    </w:p>
    <w:p w14:paraId="7A8D7558" w14:textId="0491785D" w:rsidR="00313DEB" w:rsidRDefault="00313DEB" w:rsidP="00D97342">
      <w:r>
        <w:t xml:space="preserve">Afin de comprendre tous les traitements qui </w:t>
      </w:r>
      <w:r w:rsidR="005756BB">
        <w:t>interviendront dans</w:t>
      </w:r>
      <w:r>
        <w:t xml:space="preserve"> le changement des couleurs, il y a 3 étapes à étudier :</w:t>
      </w:r>
    </w:p>
    <w:p w14:paraId="06ED1B6D" w14:textId="24164DCD" w:rsidR="0042731C" w:rsidRDefault="0042731C" w:rsidP="00313DEB">
      <w:pPr>
        <w:pStyle w:val="Paragraphedeliste"/>
        <w:numPr>
          <w:ilvl w:val="0"/>
          <w:numId w:val="20"/>
        </w:numPr>
      </w:pPr>
      <w:r>
        <w:t>Soumission des cartons</w:t>
      </w:r>
    </w:p>
    <w:p w14:paraId="64EE8F60" w14:textId="69002BE5" w:rsidR="0042731C" w:rsidRDefault="00313DEB" w:rsidP="00313DEB">
      <w:pPr>
        <w:pStyle w:val="Paragraphedeliste"/>
        <w:numPr>
          <w:ilvl w:val="0"/>
          <w:numId w:val="20"/>
        </w:numPr>
      </w:pPr>
      <w:r>
        <w:t xml:space="preserve">Génération des articles (changement de couleur) </w:t>
      </w:r>
    </w:p>
    <w:p w14:paraId="225D12DC" w14:textId="3888FE38" w:rsidR="0042731C" w:rsidRDefault="00313DEB" w:rsidP="00313DEB">
      <w:pPr>
        <w:pStyle w:val="Paragraphedeliste"/>
        <w:numPr>
          <w:ilvl w:val="0"/>
          <w:numId w:val="20"/>
        </w:numPr>
      </w:pPr>
      <w:r>
        <w:t xml:space="preserve">Traitement par </w:t>
      </w:r>
      <w:proofErr w:type="spellStart"/>
      <w:r>
        <w:t>GeoCarton</w:t>
      </w:r>
      <w:proofErr w:type="spellEnd"/>
    </w:p>
    <w:p w14:paraId="28D4CDEF" w14:textId="77777777" w:rsidR="0042731C" w:rsidRDefault="0042731C" w:rsidP="00D97342"/>
    <w:p w14:paraId="62A76C03" w14:textId="4BE7A2A1" w:rsidR="00313DEB" w:rsidRDefault="00313DEB" w:rsidP="00313DEB">
      <w:pPr>
        <w:pStyle w:val="Titre1"/>
      </w:pPr>
      <w:bookmarkStart w:id="5" w:name="_Toc413844241"/>
      <w:r>
        <w:t>Soumission des cartons</w:t>
      </w:r>
      <w:bookmarkEnd w:id="5"/>
    </w:p>
    <w:p w14:paraId="091DE47C" w14:textId="42BA8D16" w:rsidR="00D97342" w:rsidRDefault="0042731C" w:rsidP="00D97342">
      <w:r>
        <w:t>Avant de pouvoir modifier la couleur dans les articles, il faut préparer les cartons.</w:t>
      </w:r>
    </w:p>
    <w:p w14:paraId="37BA7609" w14:textId="77777777" w:rsidR="0042731C" w:rsidRDefault="0042731C" w:rsidP="00D97342"/>
    <w:p w14:paraId="09C367FA" w14:textId="730EDB00" w:rsidR="00B77C06" w:rsidRDefault="005C21F2" w:rsidP="00D97342">
      <w:r>
        <w:t>Lors de la soumission d’un carton, la tâche qui extrait les styles de paragraphes utilisables dans le carton doit aussi instancier toutes les styles de paragraphes utilisant les différentes couleurs</w:t>
      </w:r>
      <w:r w:rsidR="00293367">
        <w:t xml:space="preserve"> possibles</w:t>
      </w:r>
      <w:r>
        <w:t>.</w:t>
      </w:r>
    </w:p>
    <w:p w14:paraId="2B9221C2" w14:textId="77777777" w:rsidR="005C21F2" w:rsidRDefault="005C21F2" w:rsidP="00D97342"/>
    <w:p w14:paraId="2025DA68" w14:textId="30E5CF92" w:rsidR="005C21F2" w:rsidRDefault="005C21F2" w:rsidP="00D97342">
      <w:r>
        <w:t xml:space="preserve">Par défaut un style de paragraphe qui utilise une couleur variable, par exemple %RUBRIQUE%,  doit </w:t>
      </w:r>
      <w:r w:rsidR="005756BB">
        <w:t xml:space="preserve">contenir dans </w:t>
      </w:r>
      <w:r>
        <w:t>son nom</w:t>
      </w:r>
      <w:r w:rsidR="005756BB">
        <w:t>,</w:t>
      </w:r>
      <w:r>
        <w:t xml:space="preserve"> </w:t>
      </w:r>
      <w:r w:rsidR="005756BB">
        <w:t>le nom de la couleur variable</w:t>
      </w:r>
      <w:r>
        <w:t xml:space="preserve">, par exemple </w:t>
      </w:r>
      <w:proofErr w:type="spellStart"/>
      <w:r>
        <w:t>Titre_%RUBRIQUE</w:t>
      </w:r>
      <w:proofErr w:type="spellEnd"/>
      <w:r>
        <w:t>%.</w:t>
      </w:r>
    </w:p>
    <w:p w14:paraId="3777D5CA" w14:textId="77777777" w:rsidR="005756BB" w:rsidRDefault="005756BB" w:rsidP="00D97342"/>
    <w:p w14:paraId="7B58E303" w14:textId="2495EA7C" w:rsidR="005756BB" w:rsidRDefault="005756BB" w:rsidP="00D97342">
      <w:r>
        <w:t>Lors de la soumission, après l’analyse / extraction des styles de paragraphes, la couleur et les styles de paragraphes utilisant la couleur variable doit être instancié avec toutes les couleurs disponibles au changement.</w:t>
      </w:r>
    </w:p>
    <w:p w14:paraId="2D0E9C7B" w14:textId="77777777" w:rsidR="005756BB" w:rsidRDefault="005756BB" w:rsidP="00D97342"/>
    <w:p w14:paraId="26515BAF" w14:textId="623AF4FD" w:rsidR="005756BB" w:rsidRDefault="005756BB" w:rsidP="00D97342">
      <w:r>
        <w:t xml:space="preserve">Par exemple, s’il est possible d’avoir deux couleurs </w:t>
      </w:r>
      <w:r w:rsidRPr="005756BB">
        <w:rPr>
          <w:b/>
        </w:rPr>
        <w:t>Courrier</w:t>
      </w:r>
      <w:r>
        <w:t xml:space="preserve"> et </w:t>
      </w:r>
      <w:r w:rsidRPr="005756BB">
        <w:rPr>
          <w:b/>
        </w:rPr>
        <w:t>International</w:t>
      </w:r>
      <w:r>
        <w:t xml:space="preserve">, nous devons dupliquer le style de paragraphe </w:t>
      </w:r>
      <w:proofErr w:type="spellStart"/>
      <w:r>
        <w:t>Titre_%RUBRIQUE</w:t>
      </w:r>
      <w:proofErr w:type="spellEnd"/>
      <w:r>
        <w:t xml:space="preserve">% en </w:t>
      </w:r>
      <w:proofErr w:type="spellStart"/>
      <w:r w:rsidRPr="005756BB">
        <w:rPr>
          <w:b/>
        </w:rPr>
        <w:t>Titre_Courrier</w:t>
      </w:r>
      <w:proofErr w:type="spellEnd"/>
      <w:r>
        <w:t xml:space="preserve"> et </w:t>
      </w:r>
      <w:proofErr w:type="spellStart"/>
      <w:r w:rsidRPr="005756BB">
        <w:rPr>
          <w:b/>
        </w:rPr>
        <w:t>Titre_International</w:t>
      </w:r>
      <w:proofErr w:type="spellEnd"/>
      <w:r>
        <w:t>.</w:t>
      </w:r>
    </w:p>
    <w:p w14:paraId="0AD56F2C" w14:textId="77777777" w:rsidR="005756BB" w:rsidRDefault="005756BB" w:rsidP="00D97342"/>
    <w:p w14:paraId="2ACEC058" w14:textId="0F4099FD" w:rsidR="00B16F71" w:rsidRDefault="00B16F71" w:rsidP="00D97342">
      <w:r>
        <w:t xml:space="preserve">Pour ce faire lors de la normalisation des styles de paragraphes avec le fichier </w:t>
      </w:r>
      <w:proofErr w:type="spellStart"/>
      <w:r>
        <w:t>InDesign</w:t>
      </w:r>
      <w:proofErr w:type="spellEnd"/>
      <w:r>
        <w:t xml:space="preserve"> « Référent », un fichier XML contenant tous les styles disponibles dans le « Référent », et par la même occasion dans le pivot</w:t>
      </w:r>
      <w:r w:rsidR="00293367">
        <w:t xml:space="preserve"> est créé.</w:t>
      </w:r>
    </w:p>
    <w:p w14:paraId="3916959F" w14:textId="3B5E593B" w:rsidR="005756BB" w:rsidRDefault="005756BB" w:rsidP="00D97342"/>
    <w:p w14:paraId="2D91ED8C" w14:textId="070C5488" w:rsidR="00B16F71" w:rsidRDefault="00B16F71" w:rsidP="00D97342">
      <w:r>
        <w:t>Avant d’instancier les paragraphes, nous vérifions si le style n’est pas déjà présent dans le fichier XML</w:t>
      </w:r>
      <w:r w:rsidR="00293367">
        <w:t xml:space="preserve"> contenant tous les styles</w:t>
      </w:r>
      <w:r>
        <w:t xml:space="preserve">. Cela est plus rapide </w:t>
      </w:r>
      <w:r w:rsidR="00293367">
        <w:t xml:space="preserve">et moins coûteux </w:t>
      </w:r>
      <w:r>
        <w:t xml:space="preserve">à </w:t>
      </w:r>
      <w:r w:rsidR="00293367">
        <w:t>effectuer</w:t>
      </w:r>
      <w:r>
        <w:t xml:space="preserve"> que de parcours les styles dans </w:t>
      </w:r>
      <w:proofErr w:type="spellStart"/>
      <w:r>
        <w:t>InDesign</w:t>
      </w:r>
      <w:proofErr w:type="spellEnd"/>
      <w:r>
        <w:t>.</w:t>
      </w:r>
    </w:p>
    <w:p w14:paraId="76DFE914" w14:textId="77777777" w:rsidR="00B16F71" w:rsidRDefault="00B16F71" w:rsidP="00D97342"/>
    <w:p w14:paraId="06FDA080" w14:textId="4F683ABB" w:rsidR="00B16F71" w:rsidRDefault="00B16F71" w:rsidP="00D97342">
      <w:r>
        <w:t>Si les paragraphes sont déjà présents, il n’y a rien à faire.</w:t>
      </w:r>
    </w:p>
    <w:p w14:paraId="6CA1F657" w14:textId="2EB19E34" w:rsidR="00B16F71" w:rsidRDefault="00B16F71" w:rsidP="00D97342">
      <w:r>
        <w:t xml:space="preserve">Si les paragraphes ne sont pas présents, il faut les </w:t>
      </w:r>
      <w:r w:rsidR="00293367">
        <w:t>instancier</w:t>
      </w:r>
      <w:r>
        <w:t>.</w:t>
      </w:r>
    </w:p>
    <w:p w14:paraId="1C7462B7" w14:textId="77777777" w:rsidR="00B16F71" w:rsidRDefault="00B16F71" w:rsidP="00D97342"/>
    <w:p w14:paraId="519DA0B5" w14:textId="7EFEFF73" w:rsidR="00B16F71" w:rsidRDefault="00B16F71" w:rsidP="00293367">
      <w:pPr>
        <w:pStyle w:val="Titre2"/>
      </w:pPr>
      <w:bookmarkStart w:id="6" w:name="_Toc413844242"/>
      <w:r>
        <w:lastRenderedPageBreak/>
        <w:t>Instanciation des styles de paragraphes</w:t>
      </w:r>
      <w:bookmarkEnd w:id="6"/>
    </w:p>
    <w:p w14:paraId="311E38B4" w14:textId="69954E82" w:rsidR="00B16F71" w:rsidRDefault="00B16F71" w:rsidP="00D97342">
      <w:r>
        <w:t xml:space="preserve">L’instanciation des styles de paragraphes se </w:t>
      </w:r>
      <w:r w:rsidR="00293367">
        <w:t>fait</w:t>
      </w:r>
      <w:r>
        <w:t xml:space="preserve"> suivant cette méthode :</w:t>
      </w:r>
    </w:p>
    <w:p w14:paraId="05591F18" w14:textId="74D6F262" w:rsidR="00B16F71" w:rsidRDefault="00EE2484" w:rsidP="00B16F71">
      <w:pPr>
        <w:pStyle w:val="Paragraphedeliste"/>
        <w:numPr>
          <w:ilvl w:val="0"/>
          <w:numId w:val="21"/>
        </w:numPr>
      </w:pPr>
      <w:r>
        <w:t xml:space="preserve">Création d’un fichier </w:t>
      </w:r>
      <w:proofErr w:type="spellStart"/>
      <w:r>
        <w:t>InDesign</w:t>
      </w:r>
      <w:proofErr w:type="spellEnd"/>
      <w:r>
        <w:t xml:space="preserve"> temporaire (vide)</w:t>
      </w:r>
    </w:p>
    <w:p w14:paraId="0F5CC3F9" w14:textId="09915D62" w:rsidR="00EE2484" w:rsidRDefault="00EE2484" w:rsidP="00B16F71">
      <w:pPr>
        <w:pStyle w:val="Paragraphedeliste"/>
        <w:numPr>
          <w:ilvl w:val="0"/>
          <w:numId w:val="21"/>
        </w:numPr>
      </w:pPr>
      <w:r>
        <w:t>Importer tous les styles de paragraphes dans ce fichier temporaire</w:t>
      </w:r>
    </w:p>
    <w:p w14:paraId="751D8C04" w14:textId="28417242" w:rsidR="00EE2484" w:rsidRDefault="00EE2484" w:rsidP="00B16F71">
      <w:pPr>
        <w:pStyle w:val="Paragraphedeliste"/>
        <w:numPr>
          <w:ilvl w:val="0"/>
          <w:numId w:val="21"/>
        </w:numPr>
      </w:pPr>
      <w:r>
        <w:t>Renommer les styles de paragraphes contenant le nom de la couleur va</w:t>
      </w:r>
      <w:r w:rsidR="00293367">
        <w:t>riable par le nom de la couleur dans le carton.</w:t>
      </w:r>
    </w:p>
    <w:p w14:paraId="5F27B180" w14:textId="71C90798" w:rsidR="00EE2484" w:rsidRDefault="00EE2484" w:rsidP="00B16F71">
      <w:pPr>
        <w:pStyle w:val="Paragraphedeliste"/>
        <w:numPr>
          <w:ilvl w:val="0"/>
          <w:numId w:val="21"/>
        </w:numPr>
      </w:pPr>
      <w:r>
        <w:t>Remplacer la couleur variable par la couleur voulu</w:t>
      </w:r>
      <w:r w:rsidR="00293367">
        <w:t xml:space="preserve"> dans le carton</w:t>
      </w:r>
      <w:r>
        <w:t>. Cela aura pour action de remplacer toutes les utilisations de la couleur variable.</w:t>
      </w:r>
    </w:p>
    <w:p w14:paraId="20B2E2FA" w14:textId="223777F7" w:rsidR="00EE2484" w:rsidRDefault="00EE2484" w:rsidP="00B16F71">
      <w:pPr>
        <w:pStyle w:val="Paragraphedeliste"/>
        <w:numPr>
          <w:ilvl w:val="0"/>
          <w:numId w:val="21"/>
        </w:numPr>
      </w:pPr>
      <w:r>
        <w:t>Importer les styles de paragraphes du fichier temporaire n’existant pas dans le carton. Cela aura pour action d’importer les styles de paragraphes utilisant la couleur variable.</w:t>
      </w:r>
    </w:p>
    <w:p w14:paraId="0B517C08" w14:textId="378BF93D" w:rsidR="005756BB" w:rsidRDefault="00EE2484" w:rsidP="00D97342">
      <w:pPr>
        <w:pStyle w:val="Paragraphedeliste"/>
        <w:numPr>
          <w:ilvl w:val="0"/>
          <w:numId w:val="21"/>
        </w:numPr>
      </w:pPr>
      <w:r>
        <w:t xml:space="preserve">Recommencer à l’étape 3 avec </w:t>
      </w:r>
      <w:r w:rsidR="00293367">
        <w:t xml:space="preserve">les </w:t>
      </w:r>
      <w:r>
        <w:t>autre</w:t>
      </w:r>
      <w:r w:rsidR="00293367">
        <w:t>s</w:t>
      </w:r>
      <w:r>
        <w:t xml:space="preserve"> couleur</w:t>
      </w:r>
      <w:r w:rsidR="00293367">
        <w:t>s à instancier</w:t>
      </w:r>
      <w:r>
        <w:t>.</w:t>
      </w:r>
    </w:p>
    <w:p w14:paraId="660F3525" w14:textId="77777777" w:rsidR="00562EAF" w:rsidRDefault="00562EAF" w:rsidP="00562EAF"/>
    <w:p w14:paraId="4C0D6E31" w14:textId="5BE647B7" w:rsidR="000B3928" w:rsidRDefault="00EE2484" w:rsidP="00C42AC5">
      <w:pPr>
        <w:pStyle w:val="Titre1"/>
      </w:pPr>
      <w:bookmarkStart w:id="7" w:name="_Toc413844243"/>
      <w:r>
        <w:t>Génération des articles</w:t>
      </w:r>
      <w:bookmarkEnd w:id="7"/>
    </w:p>
    <w:p w14:paraId="284F237E" w14:textId="0EA72299" w:rsidR="00562EAF" w:rsidRDefault="00562EAF" w:rsidP="00562EAF">
      <w:r>
        <w:t>Lors de la génération des articles, le BO envoie une information pour savoir quel couleur</w:t>
      </w:r>
      <w:r w:rsidR="00293367">
        <w:t xml:space="preserve"> </w:t>
      </w:r>
      <w:r>
        <w:t>utilisé</w:t>
      </w:r>
      <w:r w:rsidR="00293367">
        <w:t xml:space="preserve"> à la place de la couleur variable</w:t>
      </w:r>
      <w:r>
        <w:t>.</w:t>
      </w:r>
    </w:p>
    <w:p w14:paraId="31A4B9D3" w14:textId="77777777" w:rsidR="00562EAF" w:rsidRDefault="00562EAF" w:rsidP="00562EAF"/>
    <w:p w14:paraId="3EA6B5EC" w14:textId="54673775" w:rsidR="00A1110F" w:rsidRDefault="00562EAF" w:rsidP="0023741F">
      <w:r>
        <w:t>L’action à effectuer ici est de renommer les styles de paragraphes dans le XML qui est envoyé au moteur de composition</w:t>
      </w:r>
      <w:r w:rsidR="00293367">
        <w:t xml:space="preserve">. Fichier créé de </w:t>
      </w:r>
      <w:r>
        <w:t>la fusion entre le fichier XML venant du BO et le fichier XML du pivot.</w:t>
      </w:r>
    </w:p>
    <w:p w14:paraId="3CE70BEC" w14:textId="77777777" w:rsidR="00562EAF" w:rsidRDefault="00562EAF" w:rsidP="0023741F"/>
    <w:p w14:paraId="1E3B5202" w14:textId="245492AD" w:rsidR="002F7F7B" w:rsidRDefault="0060175A" w:rsidP="00C42AC5">
      <w:pPr>
        <w:pStyle w:val="Titre1"/>
      </w:pPr>
      <w:bookmarkStart w:id="8" w:name="_Toc413844244"/>
      <w:r>
        <w:t>Traitement par GeoCarton</w:t>
      </w:r>
      <w:bookmarkEnd w:id="8"/>
    </w:p>
    <w:p w14:paraId="5B8BB03E" w14:textId="5F06F0CE" w:rsidR="0060175A" w:rsidRDefault="0060175A" w:rsidP="0060175A">
      <w:r>
        <w:t>Le but ici est de ne pas refaire l’analyse du carton pour éviter de perdre des informations.</w:t>
      </w:r>
    </w:p>
    <w:p w14:paraId="3232B999" w14:textId="77777777" w:rsidR="0060175A" w:rsidRDefault="0060175A" w:rsidP="0060175A"/>
    <w:p w14:paraId="285100F4" w14:textId="7C03CBBA" w:rsidR="0060175A" w:rsidRDefault="00293367" w:rsidP="0060175A">
      <w:r>
        <w:t>U</w:t>
      </w:r>
      <w:r w:rsidR="0060175A">
        <w:t xml:space="preserve">ne extraction basic est faire à partir de ce carton provenant d’un </w:t>
      </w:r>
      <w:proofErr w:type="spellStart"/>
      <w:r w:rsidR="0060175A">
        <w:t>GeoCarton</w:t>
      </w:r>
      <w:proofErr w:type="spellEnd"/>
      <w:r w:rsidR="0060175A">
        <w:t xml:space="preserve">, pour en extraire la position des blocs et leurs nouveaux et anciens ID (ID </w:t>
      </w:r>
      <w:proofErr w:type="spellStart"/>
      <w:r w:rsidR="0060175A">
        <w:t>InDesign</w:t>
      </w:r>
      <w:proofErr w:type="spellEnd"/>
      <w:r w:rsidR="0060175A">
        <w:t>).</w:t>
      </w:r>
    </w:p>
    <w:p w14:paraId="7D292E11" w14:textId="77777777" w:rsidR="0060175A" w:rsidRDefault="0060175A" w:rsidP="0060175A"/>
    <w:p w14:paraId="224E2F06" w14:textId="38ABAAD6" w:rsidR="0060175A" w:rsidRDefault="0060175A" w:rsidP="0060175A">
      <w:r>
        <w:t>Ensuite</w:t>
      </w:r>
      <w:r w:rsidR="00293367">
        <w:t>,</w:t>
      </w:r>
      <w:r>
        <w:t xml:space="preserve"> un différentiel est effectué sur les fichiers XML des pivots (précédent et </w:t>
      </w:r>
      <w:proofErr w:type="spellStart"/>
      <w:r>
        <w:t>GeoCarton</w:t>
      </w:r>
      <w:proofErr w:type="spellEnd"/>
      <w:r>
        <w:t>), afin d’y replacer les styles de paragraphes.</w:t>
      </w:r>
    </w:p>
    <w:p w14:paraId="23238688" w14:textId="2CC5AEC8" w:rsidR="0060175A" w:rsidRDefault="0060175A" w:rsidP="0060175A">
      <w:r>
        <w:t>De plus</w:t>
      </w:r>
      <w:r w:rsidR="00293367">
        <w:t>,</w:t>
      </w:r>
      <w:r>
        <w:t xml:space="preserve"> un différentiel est aussi effectué sur les fichiers </w:t>
      </w:r>
      <w:proofErr w:type="spellStart"/>
      <w:r>
        <w:t>InDesign</w:t>
      </w:r>
      <w:proofErr w:type="spellEnd"/>
      <w:r>
        <w:t xml:space="preserve"> des pivots (précédent et </w:t>
      </w:r>
      <w:proofErr w:type="spellStart"/>
      <w:r>
        <w:t>GeoCarton</w:t>
      </w:r>
      <w:proofErr w:type="spellEnd"/>
      <w:r>
        <w:t>) afin d’y rajouter les styles de paragraphes manquant ; styles n’ayant pas été importés par le placement de l’IDMS de l’article.</w:t>
      </w:r>
    </w:p>
    <w:p w14:paraId="18F5199C" w14:textId="77777777" w:rsidR="0060175A" w:rsidRDefault="0060175A" w:rsidP="0060175A"/>
    <w:p w14:paraId="01EBB5B9" w14:textId="053A78A5" w:rsidR="00402271" w:rsidRDefault="00402271" w:rsidP="0060175A">
      <w:r>
        <w:t xml:space="preserve">De ce fait, le </w:t>
      </w:r>
      <w:r w:rsidR="00293367">
        <w:t>nouvel XML du Pivot</w:t>
      </w:r>
      <w:r>
        <w:t xml:space="preserve"> est identique au précédent à l’exception des ID </w:t>
      </w:r>
      <w:r w:rsidR="00293367">
        <w:t xml:space="preserve">et position des </w:t>
      </w:r>
      <w:r>
        <w:t xml:space="preserve">blocs </w:t>
      </w:r>
      <w:proofErr w:type="spellStart"/>
      <w:r>
        <w:t>InDesgin</w:t>
      </w:r>
      <w:proofErr w:type="spellEnd"/>
      <w:r>
        <w:t xml:space="preserve">. De même tous les </w:t>
      </w:r>
      <w:r w:rsidR="00C42AC5">
        <w:t xml:space="preserve">styles de paragraphes et les couleurs sont instanciés </w:t>
      </w:r>
      <w:r w:rsidR="00293367">
        <w:t xml:space="preserve">dans le fichier </w:t>
      </w:r>
      <w:proofErr w:type="spellStart"/>
      <w:r w:rsidR="00293367">
        <w:t>InDesign</w:t>
      </w:r>
      <w:proofErr w:type="spellEnd"/>
      <w:r w:rsidR="00293367">
        <w:t xml:space="preserve"> </w:t>
      </w:r>
      <w:r w:rsidR="00C42AC5">
        <w:t>puisqu’ils ont été ramenés lors du différentiel.</w:t>
      </w:r>
    </w:p>
    <w:p w14:paraId="0DE43C68" w14:textId="77777777" w:rsidR="0060175A" w:rsidRDefault="0060175A" w:rsidP="0060175A"/>
    <w:p w14:paraId="15587A94" w14:textId="77777777" w:rsidR="00BD7C7F" w:rsidRDefault="00BD7C7F">
      <w:pPr>
        <w:jc w:val="left"/>
        <w:rPr>
          <w:rFonts w:cs="Tahoma"/>
          <w:b/>
          <w:bCs/>
          <w:caps/>
          <w:kern w:val="32"/>
          <w:sz w:val="32"/>
          <w:szCs w:val="32"/>
        </w:rPr>
      </w:pPr>
      <w:r>
        <w:br w:type="page"/>
      </w:r>
    </w:p>
    <w:p w14:paraId="51E278E8" w14:textId="35F50F4B" w:rsidR="00C42AC5" w:rsidRDefault="00C42AC5" w:rsidP="00C42AC5">
      <w:pPr>
        <w:pStyle w:val="Titre1"/>
      </w:pPr>
      <w:bookmarkStart w:id="9" w:name="_Toc413844245"/>
      <w:r>
        <w:lastRenderedPageBreak/>
        <w:t>Points bloquant</w:t>
      </w:r>
      <w:bookmarkEnd w:id="9"/>
    </w:p>
    <w:p w14:paraId="1CC98662" w14:textId="61F31342" w:rsidR="00C42AC5" w:rsidRDefault="00C42AC5" w:rsidP="00C42AC5">
      <w:r>
        <w:t>Que faire des styles de caractère utilisant une couleur variable ?</w:t>
      </w:r>
    </w:p>
    <w:p w14:paraId="4536BA2C" w14:textId="5F90F2BD" w:rsidR="00C42AC5" w:rsidRDefault="00C42AC5" w:rsidP="00C42AC5">
      <w:r>
        <w:t>Par exemple la lettrine.</w:t>
      </w:r>
    </w:p>
    <w:p w14:paraId="0EC5CA8F" w14:textId="3021AECC" w:rsidR="00C42AC5" w:rsidRDefault="00C42AC5" w:rsidP="00C42AC5">
      <w:r>
        <w:t xml:space="preserve">Ne </w:t>
      </w:r>
      <w:r w:rsidR="00B94386">
        <w:t>faudrait-il</w:t>
      </w:r>
      <w:r>
        <w:t xml:space="preserve"> pas utiliser la même méthode que les styles de paragraphes ?</w:t>
      </w:r>
    </w:p>
    <w:p w14:paraId="2F330EA2" w14:textId="2D8DAD70" w:rsidR="00293367" w:rsidRDefault="00293367" w:rsidP="00C42AC5">
      <w:r>
        <w:t>Cela demandera plus de rigueur lors de la création des cartons.</w:t>
      </w:r>
    </w:p>
    <w:p w14:paraId="6844A8D5" w14:textId="52D2C1EB" w:rsidR="00C42AC5" w:rsidRDefault="00C42AC5" w:rsidP="00C42AC5"/>
    <w:p w14:paraId="2C957A5F" w14:textId="2A6EB28F" w:rsidR="00C42AC5" w:rsidRDefault="00C42AC5" w:rsidP="00C42AC5">
      <w:r>
        <w:t>Que faire des objets utilis</w:t>
      </w:r>
      <w:r w:rsidR="00293367">
        <w:t>a</w:t>
      </w:r>
      <w:r>
        <w:t>nt directement une couleur variable ?</w:t>
      </w:r>
    </w:p>
    <w:p w14:paraId="0283AA3B" w14:textId="7D84553E" w:rsidR="00C42AC5" w:rsidRDefault="00C42AC5" w:rsidP="00C42AC5">
      <w:r>
        <w:t xml:space="preserve">Par exemple un filet ou un fond de </w:t>
      </w:r>
      <w:proofErr w:type="spellStart"/>
      <w:r>
        <w:t>TextFrame</w:t>
      </w:r>
      <w:proofErr w:type="spellEnd"/>
      <w:r>
        <w:t>.</w:t>
      </w:r>
    </w:p>
    <w:p w14:paraId="73DD5C1F" w14:textId="0E240C39" w:rsidR="00C60892" w:rsidRPr="00C42AC5" w:rsidRDefault="00C60892" w:rsidP="00C42AC5">
      <w:r>
        <w:t>??</w:t>
      </w:r>
    </w:p>
    <w:sectPr w:rsidR="00C60892" w:rsidRPr="00C42AC5" w:rsidSect="000F4253">
      <w:headerReference w:type="default" r:id="rId9"/>
      <w:footerReference w:type="default" r:id="rId10"/>
      <w:pgSz w:w="11906" w:h="16838" w:code="9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C1413" w14:textId="77777777" w:rsidR="007668A2" w:rsidRDefault="007668A2">
      <w:r>
        <w:separator/>
      </w:r>
    </w:p>
    <w:p w14:paraId="2DBB056E" w14:textId="77777777" w:rsidR="007668A2" w:rsidRDefault="007668A2"/>
    <w:p w14:paraId="7ACC0F6B" w14:textId="77777777" w:rsidR="007668A2" w:rsidRDefault="007668A2"/>
    <w:p w14:paraId="01788080" w14:textId="77777777" w:rsidR="007668A2" w:rsidRDefault="007668A2" w:rsidP="00185BA2"/>
    <w:p w14:paraId="06E64EF3" w14:textId="77777777" w:rsidR="007668A2" w:rsidRDefault="007668A2" w:rsidP="00185BA2"/>
  </w:endnote>
  <w:endnote w:type="continuationSeparator" w:id="0">
    <w:p w14:paraId="68B6076F" w14:textId="77777777" w:rsidR="007668A2" w:rsidRDefault="007668A2">
      <w:r>
        <w:continuationSeparator/>
      </w:r>
    </w:p>
    <w:p w14:paraId="2A481E2B" w14:textId="77777777" w:rsidR="007668A2" w:rsidRDefault="007668A2"/>
    <w:p w14:paraId="2BBA203A" w14:textId="77777777" w:rsidR="007668A2" w:rsidRDefault="007668A2"/>
    <w:p w14:paraId="1E732B49" w14:textId="77777777" w:rsidR="007668A2" w:rsidRDefault="007668A2" w:rsidP="00185BA2"/>
    <w:p w14:paraId="43505DAB" w14:textId="77777777" w:rsidR="007668A2" w:rsidRDefault="007668A2" w:rsidP="0018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11732" w14:textId="0E456670" w:rsidR="0042731C" w:rsidRPr="00256986" w:rsidRDefault="0042731C" w:rsidP="00256986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ab/>
    </w:r>
    <w:r w:rsidR="000F2297">
      <w:rPr>
        <w:rFonts w:ascii="Lucida Console" w:hAnsi="Lucida Console"/>
        <w:color w:val="999999"/>
        <w:sz w:val="18"/>
      </w:rPr>
      <w:t>Changement des couleurs</w:t>
    </w:r>
    <w:r>
      <w:rPr>
        <w:rFonts w:ascii="Lucida Console" w:hAnsi="Lucida Console"/>
        <w:color w:val="999999"/>
        <w:sz w:val="18"/>
      </w:rPr>
      <w:tab/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PAGE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CC5583">
      <w:rPr>
        <w:rFonts w:ascii="Lucida Console" w:hAnsi="Lucida Console"/>
        <w:noProof/>
        <w:color w:val="999999"/>
        <w:sz w:val="18"/>
      </w:rPr>
      <w:t>4</w:t>
    </w:r>
    <w:r w:rsidRPr="00660ADA">
      <w:rPr>
        <w:rFonts w:ascii="Lucida Console" w:hAnsi="Lucida Console"/>
        <w:color w:val="999999"/>
        <w:sz w:val="18"/>
      </w:rPr>
      <w:fldChar w:fldCharType="end"/>
    </w:r>
    <w:r w:rsidRPr="00660ADA">
      <w:rPr>
        <w:rFonts w:ascii="Lucida Console" w:hAnsi="Lucida Console"/>
        <w:color w:val="999999"/>
        <w:sz w:val="18"/>
      </w:rPr>
      <w:t>/</w:t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NUMPAGES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CC5583">
      <w:rPr>
        <w:rFonts w:ascii="Lucida Console" w:hAnsi="Lucida Console"/>
        <w:noProof/>
        <w:color w:val="999999"/>
        <w:sz w:val="18"/>
      </w:rPr>
      <w:t>4</w:t>
    </w:r>
    <w:r w:rsidRPr="00660ADA">
      <w:rPr>
        <w:rFonts w:ascii="Lucida Console" w:hAnsi="Lucida Console"/>
        <w:color w:val="9999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84660" w14:textId="77777777" w:rsidR="007668A2" w:rsidRDefault="007668A2">
      <w:r>
        <w:separator/>
      </w:r>
    </w:p>
    <w:p w14:paraId="1020B56F" w14:textId="77777777" w:rsidR="007668A2" w:rsidRDefault="007668A2"/>
    <w:p w14:paraId="51DD0DA8" w14:textId="77777777" w:rsidR="007668A2" w:rsidRDefault="007668A2"/>
    <w:p w14:paraId="2861D7ED" w14:textId="77777777" w:rsidR="007668A2" w:rsidRDefault="007668A2" w:rsidP="00185BA2"/>
    <w:p w14:paraId="4CA5562B" w14:textId="77777777" w:rsidR="007668A2" w:rsidRDefault="007668A2" w:rsidP="00185BA2"/>
  </w:footnote>
  <w:footnote w:type="continuationSeparator" w:id="0">
    <w:p w14:paraId="3979C40B" w14:textId="77777777" w:rsidR="007668A2" w:rsidRDefault="007668A2">
      <w:r>
        <w:continuationSeparator/>
      </w:r>
    </w:p>
    <w:p w14:paraId="0F62BA48" w14:textId="77777777" w:rsidR="007668A2" w:rsidRDefault="007668A2"/>
    <w:p w14:paraId="59911F4A" w14:textId="77777777" w:rsidR="007668A2" w:rsidRDefault="007668A2"/>
    <w:p w14:paraId="2F6A507F" w14:textId="77777777" w:rsidR="007668A2" w:rsidRDefault="007668A2" w:rsidP="00185BA2"/>
    <w:p w14:paraId="1C9EE038" w14:textId="77777777" w:rsidR="007668A2" w:rsidRDefault="007668A2" w:rsidP="00185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1AF61" w14:textId="77777777" w:rsidR="0042731C" w:rsidRPr="00AC6DEC" w:rsidRDefault="0042731C" w:rsidP="00AC6DEC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A07"/>
    <w:multiLevelType w:val="hybridMultilevel"/>
    <w:tmpl w:val="A832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275E9"/>
    <w:multiLevelType w:val="hybridMultilevel"/>
    <w:tmpl w:val="5AEA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108A"/>
    <w:multiLevelType w:val="hybridMultilevel"/>
    <w:tmpl w:val="6D84B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02B01"/>
    <w:multiLevelType w:val="multilevel"/>
    <w:tmpl w:val="AA54C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3547B0"/>
    <w:multiLevelType w:val="hybridMultilevel"/>
    <w:tmpl w:val="FAF65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D0009"/>
    <w:multiLevelType w:val="hybridMultilevel"/>
    <w:tmpl w:val="FA2C0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A7BBE"/>
    <w:multiLevelType w:val="hybridMultilevel"/>
    <w:tmpl w:val="F7FC13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A0BBF"/>
    <w:multiLevelType w:val="hybridMultilevel"/>
    <w:tmpl w:val="C2745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608CE"/>
    <w:multiLevelType w:val="hybridMultilevel"/>
    <w:tmpl w:val="CDC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D6B89"/>
    <w:multiLevelType w:val="hybridMultilevel"/>
    <w:tmpl w:val="53F8A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97E05"/>
    <w:multiLevelType w:val="hybridMultilevel"/>
    <w:tmpl w:val="DE7268B8"/>
    <w:lvl w:ilvl="0" w:tplc="C5AAA914">
      <w:start w:val="1"/>
      <w:numFmt w:val="decimal"/>
      <w:pStyle w:val="Titre3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8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"/>
  </w:num>
  <w:num w:numId="20">
    <w:abstractNumId w:val="7"/>
  </w:num>
  <w:num w:numId="2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017B5"/>
    <w:rsid w:val="00003199"/>
    <w:rsid w:val="000117FE"/>
    <w:rsid w:val="000135BA"/>
    <w:rsid w:val="00013CA6"/>
    <w:rsid w:val="000222F9"/>
    <w:rsid w:val="0002433C"/>
    <w:rsid w:val="00025943"/>
    <w:rsid w:val="00026EE0"/>
    <w:rsid w:val="000319D6"/>
    <w:rsid w:val="00036A59"/>
    <w:rsid w:val="00044C8C"/>
    <w:rsid w:val="000513CA"/>
    <w:rsid w:val="000601F2"/>
    <w:rsid w:val="0007472C"/>
    <w:rsid w:val="00084F7B"/>
    <w:rsid w:val="00085800"/>
    <w:rsid w:val="00086568"/>
    <w:rsid w:val="00087858"/>
    <w:rsid w:val="000965C7"/>
    <w:rsid w:val="000979C0"/>
    <w:rsid w:val="000A0A07"/>
    <w:rsid w:val="000A248E"/>
    <w:rsid w:val="000A2896"/>
    <w:rsid w:val="000B01B8"/>
    <w:rsid w:val="000B3928"/>
    <w:rsid w:val="000B3B5A"/>
    <w:rsid w:val="000B4A36"/>
    <w:rsid w:val="000B598F"/>
    <w:rsid w:val="000D4FEA"/>
    <w:rsid w:val="000D7A55"/>
    <w:rsid w:val="000E0FEA"/>
    <w:rsid w:val="000E1192"/>
    <w:rsid w:val="000E20F9"/>
    <w:rsid w:val="000E65B5"/>
    <w:rsid w:val="000F2297"/>
    <w:rsid w:val="000F2F00"/>
    <w:rsid w:val="000F4253"/>
    <w:rsid w:val="000F5C9A"/>
    <w:rsid w:val="000F7204"/>
    <w:rsid w:val="00110B0D"/>
    <w:rsid w:val="001158D5"/>
    <w:rsid w:val="00117708"/>
    <w:rsid w:val="001210C5"/>
    <w:rsid w:val="0013097D"/>
    <w:rsid w:val="00133982"/>
    <w:rsid w:val="00134164"/>
    <w:rsid w:val="00135D14"/>
    <w:rsid w:val="00137614"/>
    <w:rsid w:val="0014376C"/>
    <w:rsid w:val="00143C4E"/>
    <w:rsid w:val="0015170E"/>
    <w:rsid w:val="00155B8C"/>
    <w:rsid w:val="0015650F"/>
    <w:rsid w:val="00164801"/>
    <w:rsid w:val="0016599B"/>
    <w:rsid w:val="00174E02"/>
    <w:rsid w:val="00176A07"/>
    <w:rsid w:val="00176CB7"/>
    <w:rsid w:val="00185BA2"/>
    <w:rsid w:val="00190207"/>
    <w:rsid w:val="00192E67"/>
    <w:rsid w:val="001943AC"/>
    <w:rsid w:val="001A3B8D"/>
    <w:rsid w:val="001B7D53"/>
    <w:rsid w:val="001D2527"/>
    <w:rsid w:val="001D29D1"/>
    <w:rsid w:val="001D4D78"/>
    <w:rsid w:val="001D5E29"/>
    <w:rsid w:val="00201573"/>
    <w:rsid w:val="002026C7"/>
    <w:rsid w:val="002036A2"/>
    <w:rsid w:val="0020460D"/>
    <w:rsid w:val="00214EB7"/>
    <w:rsid w:val="002170B7"/>
    <w:rsid w:val="00220215"/>
    <w:rsid w:val="00220F82"/>
    <w:rsid w:val="002228D6"/>
    <w:rsid w:val="002249D3"/>
    <w:rsid w:val="0022615C"/>
    <w:rsid w:val="0023741F"/>
    <w:rsid w:val="00247489"/>
    <w:rsid w:val="00256986"/>
    <w:rsid w:val="00257B45"/>
    <w:rsid w:val="00257C50"/>
    <w:rsid w:val="002611FF"/>
    <w:rsid w:val="00265F01"/>
    <w:rsid w:val="00272160"/>
    <w:rsid w:val="00273E1F"/>
    <w:rsid w:val="00280DEC"/>
    <w:rsid w:val="00281AF5"/>
    <w:rsid w:val="0028244C"/>
    <w:rsid w:val="002828B1"/>
    <w:rsid w:val="00287481"/>
    <w:rsid w:val="00293367"/>
    <w:rsid w:val="00297EFD"/>
    <w:rsid w:val="002A0DFB"/>
    <w:rsid w:val="002A2B46"/>
    <w:rsid w:val="002A5AC9"/>
    <w:rsid w:val="002B0B6D"/>
    <w:rsid w:val="002B315A"/>
    <w:rsid w:val="002B6F5E"/>
    <w:rsid w:val="002C22EF"/>
    <w:rsid w:val="002C67F4"/>
    <w:rsid w:val="002C7CDD"/>
    <w:rsid w:val="002D389B"/>
    <w:rsid w:val="002D3E03"/>
    <w:rsid w:val="002E3A29"/>
    <w:rsid w:val="002E3F59"/>
    <w:rsid w:val="002E4AC5"/>
    <w:rsid w:val="002E71F6"/>
    <w:rsid w:val="002F3980"/>
    <w:rsid w:val="002F66B9"/>
    <w:rsid w:val="002F7F7B"/>
    <w:rsid w:val="00313DEB"/>
    <w:rsid w:val="003171D2"/>
    <w:rsid w:val="0032510A"/>
    <w:rsid w:val="003338BD"/>
    <w:rsid w:val="00334C52"/>
    <w:rsid w:val="00340497"/>
    <w:rsid w:val="00344239"/>
    <w:rsid w:val="00371C4A"/>
    <w:rsid w:val="003758C2"/>
    <w:rsid w:val="003860C8"/>
    <w:rsid w:val="00390999"/>
    <w:rsid w:val="00394AC0"/>
    <w:rsid w:val="003A59D9"/>
    <w:rsid w:val="003B4400"/>
    <w:rsid w:val="003B5134"/>
    <w:rsid w:val="003B75B8"/>
    <w:rsid w:val="003C1B3D"/>
    <w:rsid w:val="003C37CC"/>
    <w:rsid w:val="003D6ED1"/>
    <w:rsid w:val="003E4F34"/>
    <w:rsid w:val="003E647B"/>
    <w:rsid w:val="003F088F"/>
    <w:rsid w:val="00400FAD"/>
    <w:rsid w:val="00402271"/>
    <w:rsid w:val="00404F8F"/>
    <w:rsid w:val="004060C8"/>
    <w:rsid w:val="0041170A"/>
    <w:rsid w:val="00413A06"/>
    <w:rsid w:val="00413C7B"/>
    <w:rsid w:val="004207F5"/>
    <w:rsid w:val="00422F9C"/>
    <w:rsid w:val="00425626"/>
    <w:rsid w:val="004269E2"/>
    <w:rsid w:val="0042731C"/>
    <w:rsid w:val="004313EC"/>
    <w:rsid w:val="00440788"/>
    <w:rsid w:val="0044373C"/>
    <w:rsid w:val="004500AB"/>
    <w:rsid w:val="00474E9E"/>
    <w:rsid w:val="00487958"/>
    <w:rsid w:val="0049273C"/>
    <w:rsid w:val="004A066D"/>
    <w:rsid w:val="004A3413"/>
    <w:rsid w:val="004A5537"/>
    <w:rsid w:val="004B23C9"/>
    <w:rsid w:val="004B2CB6"/>
    <w:rsid w:val="004B50B5"/>
    <w:rsid w:val="004B5E0F"/>
    <w:rsid w:val="004B6939"/>
    <w:rsid w:val="004B6A1E"/>
    <w:rsid w:val="004D1CC0"/>
    <w:rsid w:val="004D25A6"/>
    <w:rsid w:val="004D523B"/>
    <w:rsid w:val="004E2551"/>
    <w:rsid w:val="004F48D8"/>
    <w:rsid w:val="004F507A"/>
    <w:rsid w:val="00500C55"/>
    <w:rsid w:val="0050205C"/>
    <w:rsid w:val="00506AD6"/>
    <w:rsid w:val="00507AF0"/>
    <w:rsid w:val="005504B6"/>
    <w:rsid w:val="00552B9E"/>
    <w:rsid w:val="00554B6D"/>
    <w:rsid w:val="00556B11"/>
    <w:rsid w:val="005628B6"/>
    <w:rsid w:val="00562EAF"/>
    <w:rsid w:val="00566D91"/>
    <w:rsid w:val="0057400E"/>
    <w:rsid w:val="005756BB"/>
    <w:rsid w:val="0057591E"/>
    <w:rsid w:val="0058223C"/>
    <w:rsid w:val="0058583E"/>
    <w:rsid w:val="00591521"/>
    <w:rsid w:val="00597CD1"/>
    <w:rsid w:val="005A737B"/>
    <w:rsid w:val="005B2341"/>
    <w:rsid w:val="005C18EE"/>
    <w:rsid w:val="005C21F2"/>
    <w:rsid w:val="005F090D"/>
    <w:rsid w:val="005F4D62"/>
    <w:rsid w:val="0060175A"/>
    <w:rsid w:val="00603894"/>
    <w:rsid w:val="00642667"/>
    <w:rsid w:val="00643C48"/>
    <w:rsid w:val="00652EA2"/>
    <w:rsid w:val="0065447E"/>
    <w:rsid w:val="006557E3"/>
    <w:rsid w:val="00656105"/>
    <w:rsid w:val="00657F87"/>
    <w:rsid w:val="00660ADA"/>
    <w:rsid w:val="00660D3A"/>
    <w:rsid w:val="00667F1C"/>
    <w:rsid w:val="00671C5A"/>
    <w:rsid w:val="006767A6"/>
    <w:rsid w:val="00692544"/>
    <w:rsid w:val="006A3758"/>
    <w:rsid w:val="006A53A2"/>
    <w:rsid w:val="006B0B6B"/>
    <w:rsid w:val="006C12BC"/>
    <w:rsid w:val="006E6543"/>
    <w:rsid w:val="006F0AC4"/>
    <w:rsid w:val="006F188C"/>
    <w:rsid w:val="006F35E4"/>
    <w:rsid w:val="007010B2"/>
    <w:rsid w:val="00702449"/>
    <w:rsid w:val="0070297B"/>
    <w:rsid w:val="00704BE0"/>
    <w:rsid w:val="007077AC"/>
    <w:rsid w:val="00720564"/>
    <w:rsid w:val="00723D2F"/>
    <w:rsid w:val="007600F3"/>
    <w:rsid w:val="00766733"/>
    <w:rsid w:val="007668A2"/>
    <w:rsid w:val="00767F7B"/>
    <w:rsid w:val="00770EC4"/>
    <w:rsid w:val="00771EBA"/>
    <w:rsid w:val="00774FD4"/>
    <w:rsid w:val="00777DC5"/>
    <w:rsid w:val="007838B9"/>
    <w:rsid w:val="00783F47"/>
    <w:rsid w:val="00793A20"/>
    <w:rsid w:val="00794C3B"/>
    <w:rsid w:val="007A4FC3"/>
    <w:rsid w:val="007A533B"/>
    <w:rsid w:val="007A5762"/>
    <w:rsid w:val="007A5EB4"/>
    <w:rsid w:val="007A7707"/>
    <w:rsid w:val="007B3BE2"/>
    <w:rsid w:val="007B40E7"/>
    <w:rsid w:val="007B6F72"/>
    <w:rsid w:val="007C033F"/>
    <w:rsid w:val="007E0889"/>
    <w:rsid w:val="008005B8"/>
    <w:rsid w:val="008019BD"/>
    <w:rsid w:val="0080327A"/>
    <w:rsid w:val="0080420F"/>
    <w:rsid w:val="008055C1"/>
    <w:rsid w:val="00807007"/>
    <w:rsid w:val="00814B07"/>
    <w:rsid w:val="00817E08"/>
    <w:rsid w:val="00844440"/>
    <w:rsid w:val="00867B3F"/>
    <w:rsid w:val="008703DF"/>
    <w:rsid w:val="008761D5"/>
    <w:rsid w:val="008767FE"/>
    <w:rsid w:val="008802A9"/>
    <w:rsid w:val="008A1913"/>
    <w:rsid w:val="008B15EF"/>
    <w:rsid w:val="008B2F1E"/>
    <w:rsid w:val="008B404F"/>
    <w:rsid w:val="008B4900"/>
    <w:rsid w:val="008C29C8"/>
    <w:rsid w:val="008C2D7D"/>
    <w:rsid w:val="008C666E"/>
    <w:rsid w:val="008D4072"/>
    <w:rsid w:val="008D70C8"/>
    <w:rsid w:val="008E4667"/>
    <w:rsid w:val="008F02C5"/>
    <w:rsid w:val="008F15A4"/>
    <w:rsid w:val="008F3559"/>
    <w:rsid w:val="008F70F6"/>
    <w:rsid w:val="008F765A"/>
    <w:rsid w:val="00902AD6"/>
    <w:rsid w:val="00915FD5"/>
    <w:rsid w:val="00933425"/>
    <w:rsid w:val="00940AED"/>
    <w:rsid w:val="0094708B"/>
    <w:rsid w:val="0094721D"/>
    <w:rsid w:val="00952EDC"/>
    <w:rsid w:val="00953184"/>
    <w:rsid w:val="00955B00"/>
    <w:rsid w:val="00956CDB"/>
    <w:rsid w:val="00957D46"/>
    <w:rsid w:val="00964275"/>
    <w:rsid w:val="00974662"/>
    <w:rsid w:val="00977354"/>
    <w:rsid w:val="00984409"/>
    <w:rsid w:val="009877AA"/>
    <w:rsid w:val="009A4DDA"/>
    <w:rsid w:val="009B3734"/>
    <w:rsid w:val="009C0F34"/>
    <w:rsid w:val="009D0629"/>
    <w:rsid w:val="009D1056"/>
    <w:rsid w:val="009F5BCC"/>
    <w:rsid w:val="00A0309F"/>
    <w:rsid w:val="00A105CC"/>
    <w:rsid w:val="00A1110F"/>
    <w:rsid w:val="00A2384E"/>
    <w:rsid w:val="00A23B48"/>
    <w:rsid w:val="00A25546"/>
    <w:rsid w:val="00A27713"/>
    <w:rsid w:val="00A419F7"/>
    <w:rsid w:val="00A451D6"/>
    <w:rsid w:val="00A55FCC"/>
    <w:rsid w:val="00A57EDB"/>
    <w:rsid w:val="00A66EFD"/>
    <w:rsid w:val="00A673D8"/>
    <w:rsid w:val="00A72C7B"/>
    <w:rsid w:val="00A74700"/>
    <w:rsid w:val="00A75340"/>
    <w:rsid w:val="00A8202C"/>
    <w:rsid w:val="00AA1E56"/>
    <w:rsid w:val="00AB004F"/>
    <w:rsid w:val="00AB2B31"/>
    <w:rsid w:val="00AB6596"/>
    <w:rsid w:val="00AC22D7"/>
    <w:rsid w:val="00AC2683"/>
    <w:rsid w:val="00AC456F"/>
    <w:rsid w:val="00AC6DEC"/>
    <w:rsid w:val="00AC6F26"/>
    <w:rsid w:val="00AC7CB6"/>
    <w:rsid w:val="00AD071C"/>
    <w:rsid w:val="00AD2196"/>
    <w:rsid w:val="00AD476A"/>
    <w:rsid w:val="00AE79D0"/>
    <w:rsid w:val="00AE7F2F"/>
    <w:rsid w:val="00AF0CBB"/>
    <w:rsid w:val="00AF1685"/>
    <w:rsid w:val="00AF4397"/>
    <w:rsid w:val="00AF4B89"/>
    <w:rsid w:val="00AF51CA"/>
    <w:rsid w:val="00AF5278"/>
    <w:rsid w:val="00AF5CA2"/>
    <w:rsid w:val="00AF64CC"/>
    <w:rsid w:val="00B01610"/>
    <w:rsid w:val="00B01955"/>
    <w:rsid w:val="00B052E8"/>
    <w:rsid w:val="00B136A9"/>
    <w:rsid w:val="00B16F71"/>
    <w:rsid w:val="00B24D51"/>
    <w:rsid w:val="00B44539"/>
    <w:rsid w:val="00B47A44"/>
    <w:rsid w:val="00B50C73"/>
    <w:rsid w:val="00B51749"/>
    <w:rsid w:val="00B73D58"/>
    <w:rsid w:val="00B77C06"/>
    <w:rsid w:val="00B80B22"/>
    <w:rsid w:val="00B93FCB"/>
    <w:rsid w:val="00B94386"/>
    <w:rsid w:val="00BA1203"/>
    <w:rsid w:val="00BB59CB"/>
    <w:rsid w:val="00BC1D9E"/>
    <w:rsid w:val="00BC52D8"/>
    <w:rsid w:val="00BD7C7F"/>
    <w:rsid w:val="00BE11D2"/>
    <w:rsid w:val="00BE1EFF"/>
    <w:rsid w:val="00BE3779"/>
    <w:rsid w:val="00BE440C"/>
    <w:rsid w:val="00BE4705"/>
    <w:rsid w:val="00BE5115"/>
    <w:rsid w:val="00BE7751"/>
    <w:rsid w:val="00BF2DAE"/>
    <w:rsid w:val="00C029A6"/>
    <w:rsid w:val="00C05CBB"/>
    <w:rsid w:val="00C1291A"/>
    <w:rsid w:val="00C16EC5"/>
    <w:rsid w:val="00C1716A"/>
    <w:rsid w:val="00C3501D"/>
    <w:rsid w:val="00C404DA"/>
    <w:rsid w:val="00C42AC5"/>
    <w:rsid w:val="00C46D26"/>
    <w:rsid w:val="00C516C5"/>
    <w:rsid w:val="00C5217B"/>
    <w:rsid w:val="00C5466C"/>
    <w:rsid w:val="00C60892"/>
    <w:rsid w:val="00C634D5"/>
    <w:rsid w:val="00C65813"/>
    <w:rsid w:val="00C744D2"/>
    <w:rsid w:val="00C75DFD"/>
    <w:rsid w:val="00C82672"/>
    <w:rsid w:val="00C946F9"/>
    <w:rsid w:val="00C97681"/>
    <w:rsid w:val="00CA03EE"/>
    <w:rsid w:val="00CA7E39"/>
    <w:rsid w:val="00CB039C"/>
    <w:rsid w:val="00CC5583"/>
    <w:rsid w:val="00CD30C5"/>
    <w:rsid w:val="00CD30F3"/>
    <w:rsid w:val="00CE1451"/>
    <w:rsid w:val="00CE3061"/>
    <w:rsid w:val="00CE796C"/>
    <w:rsid w:val="00CF0316"/>
    <w:rsid w:val="00CF15EC"/>
    <w:rsid w:val="00D01A53"/>
    <w:rsid w:val="00D0353D"/>
    <w:rsid w:val="00D04AE5"/>
    <w:rsid w:val="00D067B0"/>
    <w:rsid w:val="00D25DE8"/>
    <w:rsid w:val="00D302D1"/>
    <w:rsid w:val="00D3122B"/>
    <w:rsid w:val="00D3295F"/>
    <w:rsid w:val="00D37210"/>
    <w:rsid w:val="00D417E0"/>
    <w:rsid w:val="00D42C6F"/>
    <w:rsid w:val="00D45262"/>
    <w:rsid w:val="00D45407"/>
    <w:rsid w:val="00D56975"/>
    <w:rsid w:val="00D60ADB"/>
    <w:rsid w:val="00D64C80"/>
    <w:rsid w:val="00D67165"/>
    <w:rsid w:val="00D77B74"/>
    <w:rsid w:val="00D855BE"/>
    <w:rsid w:val="00D8567F"/>
    <w:rsid w:val="00D97342"/>
    <w:rsid w:val="00DA2101"/>
    <w:rsid w:val="00DA3075"/>
    <w:rsid w:val="00DA3F75"/>
    <w:rsid w:val="00DA47C9"/>
    <w:rsid w:val="00DA755E"/>
    <w:rsid w:val="00DA7D94"/>
    <w:rsid w:val="00DB32AB"/>
    <w:rsid w:val="00DC10F1"/>
    <w:rsid w:val="00DC530D"/>
    <w:rsid w:val="00DC538C"/>
    <w:rsid w:val="00DC73F2"/>
    <w:rsid w:val="00DD1F54"/>
    <w:rsid w:val="00DD30CD"/>
    <w:rsid w:val="00DE19BF"/>
    <w:rsid w:val="00DE355A"/>
    <w:rsid w:val="00E235EC"/>
    <w:rsid w:val="00E273C8"/>
    <w:rsid w:val="00E31E31"/>
    <w:rsid w:val="00E34DB3"/>
    <w:rsid w:val="00E36255"/>
    <w:rsid w:val="00E37CE4"/>
    <w:rsid w:val="00E45744"/>
    <w:rsid w:val="00E557D4"/>
    <w:rsid w:val="00E617CA"/>
    <w:rsid w:val="00E7447E"/>
    <w:rsid w:val="00E87FC2"/>
    <w:rsid w:val="00E96575"/>
    <w:rsid w:val="00EA1C3A"/>
    <w:rsid w:val="00EA6409"/>
    <w:rsid w:val="00EB5989"/>
    <w:rsid w:val="00EC5039"/>
    <w:rsid w:val="00ED57AE"/>
    <w:rsid w:val="00EE2484"/>
    <w:rsid w:val="00EE310E"/>
    <w:rsid w:val="00EE5950"/>
    <w:rsid w:val="00EE7D46"/>
    <w:rsid w:val="00F0086C"/>
    <w:rsid w:val="00F0114F"/>
    <w:rsid w:val="00F0275B"/>
    <w:rsid w:val="00F07D6C"/>
    <w:rsid w:val="00F279D1"/>
    <w:rsid w:val="00F419AE"/>
    <w:rsid w:val="00F54AAA"/>
    <w:rsid w:val="00F573DB"/>
    <w:rsid w:val="00F708F2"/>
    <w:rsid w:val="00F73236"/>
    <w:rsid w:val="00F751CA"/>
    <w:rsid w:val="00F816E9"/>
    <w:rsid w:val="00F82AA4"/>
    <w:rsid w:val="00F901A6"/>
    <w:rsid w:val="00FA53E8"/>
    <w:rsid w:val="00FB4AAA"/>
    <w:rsid w:val="00FB6A08"/>
    <w:rsid w:val="00FB7385"/>
    <w:rsid w:val="00FC02C4"/>
    <w:rsid w:val="00FC3030"/>
    <w:rsid w:val="00FC40AD"/>
    <w:rsid w:val="00FD25B1"/>
    <w:rsid w:val="00FD31BA"/>
    <w:rsid w:val="00FF2293"/>
    <w:rsid w:val="00FF4586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826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rsid w:val="00AE79D0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cap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652EA2"/>
    <w:pPr>
      <w:outlineLvl w:val="1"/>
    </w:pPr>
    <w:rPr>
      <w:i/>
      <w:caps w:val="0"/>
      <w:sz w:val="28"/>
      <w:szCs w:val="28"/>
    </w:rPr>
  </w:style>
  <w:style w:type="paragraph" w:styleId="Titre3">
    <w:name w:val="heading 3"/>
    <w:basedOn w:val="Normal"/>
    <w:next w:val="Normal"/>
    <w:qFormat/>
    <w:rsid w:val="00BF2DAE"/>
    <w:pPr>
      <w:keepNext/>
      <w:numPr>
        <w:numId w:val="7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  <w:style w:type="character" w:styleId="Rfrenceple">
    <w:name w:val="Subtle Reference"/>
    <w:basedOn w:val="Policepardfaut"/>
    <w:uiPriority w:val="31"/>
    <w:qFormat/>
    <w:rsid w:val="002026C7"/>
    <w:rPr>
      <w:smallCaps/>
      <w:color w:val="C0504D" w:themeColor="accent2"/>
      <w:u w:val="single"/>
    </w:rPr>
  </w:style>
  <w:style w:type="character" w:styleId="Accentuation">
    <w:name w:val="Emphasis"/>
    <w:basedOn w:val="Policepardfaut"/>
    <w:uiPriority w:val="20"/>
    <w:qFormat/>
    <w:rsid w:val="00EC5039"/>
    <w:rPr>
      <w:i/>
      <w:iCs/>
    </w:rPr>
  </w:style>
  <w:style w:type="paragraph" w:styleId="TM3">
    <w:name w:val="toc 3"/>
    <w:basedOn w:val="Normal"/>
    <w:next w:val="Normal"/>
    <w:autoRedefine/>
    <w:uiPriority w:val="39"/>
    <w:unhideWhenUsed/>
    <w:rsid w:val="00D77B74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rsid w:val="00AE79D0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cap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652EA2"/>
    <w:pPr>
      <w:outlineLvl w:val="1"/>
    </w:pPr>
    <w:rPr>
      <w:i/>
      <w:caps w:val="0"/>
      <w:sz w:val="28"/>
      <w:szCs w:val="28"/>
    </w:rPr>
  </w:style>
  <w:style w:type="paragraph" w:styleId="Titre3">
    <w:name w:val="heading 3"/>
    <w:basedOn w:val="Normal"/>
    <w:next w:val="Normal"/>
    <w:qFormat/>
    <w:rsid w:val="00BF2DAE"/>
    <w:pPr>
      <w:keepNext/>
      <w:numPr>
        <w:numId w:val="7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  <w:style w:type="character" w:styleId="Rfrenceple">
    <w:name w:val="Subtle Reference"/>
    <w:basedOn w:val="Policepardfaut"/>
    <w:uiPriority w:val="31"/>
    <w:qFormat/>
    <w:rsid w:val="002026C7"/>
    <w:rPr>
      <w:smallCaps/>
      <w:color w:val="C0504D" w:themeColor="accent2"/>
      <w:u w:val="single"/>
    </w:rPr>
  </w:style>
  <w:style w:type="character" w:styleId="Accentuation">
    <w:name w:val="Emphasis"/>
    <w:basedOn w:val="Policepardfaut"/>
    <w:uiPriority w:val="20"/>
    <w:qFormat/>
    <w:rsid w:val="00EC5039"/>
    <w:rPr>
      <w:i/>
      <w:iCs/>
    </w:rPr>
  </w:style>
  <w:style w:type="paragraph" w:styleId="TM3">
    <w:name w:val="toc 3"/>
    <w:basedOn w:val="Normal"/>
    <w:next w:val="Normal"/>
    <w:autoRedefine/>
    <w:uiPriority w:val="39"/>
    <w:unhideWhenUsed/>
    <w:rsid w:val="00D77B74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0562-7C8D-4F26-A410-ADA50152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MELODY</vt:lpstr>
    </vt:vector>
  </TitlesOfParts>
  <Company>Demain un Autre Jour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MELODY</dc:title>
  <dc:subject>Changement des couleurs</dc:subject>
  <dc:creator>V1. 0</dc:creator>
  <cp:lastModifiedBy>Jeremy Omont</cp:lastModifiedBy>
  <cp:revision>135</cp:revision>
  <cp:lastPrinted>2015-03-11T12:35:00Z</cp:lastPrinted>
  <dcterms:created xsi:type="dcterms:W3CDTF">2014-08-04T14:46:00Z</dcterms:created>
  <dcterms:modified xsi:type="dcterms:W3CDTF">2015-03-11T12:35:00Z</dcterms:modified>
</cp:coreProperties>
</file>